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59" w:rsidRDefault="001751E6" w:rsidP="00B50359">
      <w:r>
        <w:rPr>
          <w:noProof/>
          <w:lang w:eastAsia="ru-RU"/>
        </w:rPr>
        <w:drawing>
          <wp:inline distT="0" distB="0" distL="0" distR="0">
            <wp:extent cx="2438400" cy="1466850"/>
            <wp:effectExtent l="19050" t="0" r="0" b="0"/>
            <wp:docPr id="1" name="Рисунок 1" descr="C:\Users\User\Pictures\gw9R59YC8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gw9R59YC8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E6" w:rsidRPr="00B50359" w:rsidRDefault="001751E6" w:rsidP="00175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59">
        <w:rPr>
          <w:rFonts w:ascii="Times New Roman" w:hAnsi="Times New Roman" w:cs="Times New Roman"/>
          <w:b/>
          <w:sz w:val="28"/>
          <w:szCs w:val="28"/>
        </w:rPr>
        <w:t>Список школьных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359">
        <w:rPr>
          <w:rFonts w:ascii="Times New Roman" w:hAnsi="Times New Roman" w:cs="Times New Roman"/>
          <w:b/>
          <w:sz w:val="28"/>
          <w:szCs w:val="28"/>
        </w:rPr>
        <w:t>принадлежностей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50359">
        <w:rPr>
          <w:rFonts w:ascii="Times New Roman" w:hAnsi="Times New Roman" w:cs="Times New Roman"/>
          <w:sz w:val="28"/>
          <w:szCs w:val="28"/>
        </w:rPr>
        <w:t>Тетрадь в  клетку  - 10 шт.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0359">
        <w:rPr>
          <w:rFonts w:ascii="Times New Roman" w:hAnsi="Times New Roman" w:cs="Times New Roman"/>
          <w:sz w:val="28"/>
          <w:szCs w:val="28"/>
        </w:rPr>
        <w:t>Дневник для 1-4 класса – 1 шт.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0359">
        <w:rPr>
          <w:rFonts w:ascii="Times New Roman" w:hAnsi="Times New Roman" w:cs="Times New Roman"/>
          <w:sz w:val="28"/>
          <w:szCs w:val="28"/>
        </w:rPr>
        <w:t>Тетрадь в косую линейку – 10 шт.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50359">
        <w:rPr>
          <w:rFonts w:ascii="Times New Roman" w:hAnsi="Times New Roman" w:cs="Times New Roman"/>
          <w:sz w:val="28"/>
          <w:szCs w:val="28"/>
        </w:rPr>
        <w:t xml:space="preserve">Обложки для тетрадей  (плотные) 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50359">
        <w:rPr>
          <w:rFonts w:ascii="Times New Roman" w:hAnsi="Times New Roman" w:cs="Times New Roman"/>
          <w:sz w:val="28"/>
          <w:szCs w:val="28"/>
        </w:rPr>
        <w:t>Папка для тетрадей – 1 шт.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50359">
        <w:rPr>
          <w:rFonts w:ascii="Times New Roman" w:hAnsi="Times New Roman" w:cs="Times New Roman"/>
          <w:sz w:val="28"/>
          <w:szCs w:val="28"/>
        </w:rPr>
        <w:t xml:space="preserve">Обложка для дневника  (плотная) 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50359">
        <w:rPr>
          <w:rFonts w:ascii="Times New Roman" w:hAnsi="Times New Roman" w:cs="Times New Roman"/>
          <w:sz w:val="28"/>
          <w:szCs w:val="28"/>
        </w:rPr>
        <w:t>Обложки для учебников (приобретать после получения учебников)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50359">
        <w:rPr>
          <w:rFonts w:ascii="Times New Roman" w:hAnsi="Times New Roman" w:cs="Times New Roman"/>
          <w:sz w:val="28"/>
          <w:szCs w:val="28"/>
        </w:rPr>
        <w:t xml:space="preserve">Ручки шариковые с пастой синего цвета – 2 шт. 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50359">
        <w:rPr>
          <w:rFonts w:ascii="Times New Roman" w:hAnsi="Times New Roman" w:cs="Times New Roman"/>
          <w:sz w:val="28"/>
          <w:szCs w:val="28"/>
        </w:rPr>
        <w:t xml:space="preserve">Карандаши простые (твердо-мягкие) </w:t>
      </w:r>
    </w:p>
    <w:p w:rsidR="001751E6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50359">
        <w:rPr>
          <w:rFonts w:ascii="Times New Roman" w:hAnsi="Times New Roman" w:cs="Times New Roman"/>
          <w:sz w:val="28"/>
          <w:szCs w:val="28"/>
        </w:rPr>
        <w:t>Карандаши цветные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50359">
        <w:rPr>
          <w:rFonts w:ascii="Times New Roman" w:hAnsi="Times New Roman" w:cs="Times New Roman"/>
          <w:sz w:val="28"/>
          <w:szCs w:val="28"/>
        </w:rPr>
        <w:t>Линейка (20 см) – 1 шт.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50359">
        <w:rPr>
          <w:rFonts w:ascii="Times New Roman" w:hAnsi="Times New Roman" w:cs="Times New Roman"/>
          <w:sz w:val="28"/>
          <w:szCs w:val="28"/>
        </w:rPr>
        <w:t>Ластик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B50359">
        <w:rPr>
          <w:rFonts w:ascii="Times New Roman" w:hAnsi="Times New Roman" w:cs="Times New Roman"/>
          <w:sz w:val="28"/>
          <w:szCs w:val="28"/>
        </w:rPr>
        <w:t>очилка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50359">
        <w:rPr>
          <w:rFonts w:ascii="Times New Roman" w:hAnsi="Times New Roman" w:cs="Times New Roman"/>
          <w:sz w:val="28"/>
          <w:szCs w:val="28"/>
        </w:rPr>
        <w:t>енал – 1 шт.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50359">
        <w:rPr>
          <w:rFonts w:ascii="Times New Roman" w:hAnsi="Times New Roman" w:cs="Times New Roman"/>
          <w:sz w:val="28"/>
          <w:szCs w:val="28"/>
        </w:rPr>
        <w:t>Счетные палочки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50359">
        <w:rPr>
          <w:rFonts w:ascii="Times New Roman" w:hAnsi="Times New Roman" w:cs="Times New Roman"/>
          <w:sz w:val="28"/>
          <w:szCs w:val="28"/>
        </w:rPr>
        <w:t>Альбом для рисования (бумага для рисования) – 2 шт.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50359">
        <w:rPr>
          <w:rFonts w:ascii="Times New Roman" w:hAnsi="Times New Roman" w:cs="Times New Roman"/>
          <w:sz w:val="28"/>
          <w:szCs w:val="28"/>
        </w:rPr>
        <w:t xml:space="preserve">Гуашь, 2 кисточки (разных номеров) 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B50359">
        <w:rPr>
          <w:rFonts w:ascii="Times New Roman" w:hAnsi="Times New Roman" w:cs="Times New Roman"/>
          <w:sz w:val="28"/>
          <w:szCs w:val="28"/>
        </w:rPr>
        <w:t xml:space="preserve">Пластилин 12 </w:t>
      </w:r>
      <w:proofErr w:type="spellStart"/>
      <w:r w:rsidRPr="00B50359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B50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B50359">
        <w:rPr>
          <w:rFonts w:ascii="Times New Roman" w:hAnsi="Times New Roman" w:cs="Times New Roman"/>
          <w:sz w:val="28"/>
          <w:szCs w:val="28"/>
        </w:rPr>
        <w:t>Бумага для принтера – 1 пачка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B50359">
        <w:rPr>
          <w:rFonts w:ascii="Times New Roman" w:hAnsi="Times New Roman" w:cs="Times New Roman"/>
          <w:sz w:val="28"/>
          <w:szCs w:val="28"/>
        </w:rPr>
        <w:t xml:space="preserve">Цветная бумага, картон цветной и белый </w:t>
      </w:r>
    </w:p>
    <w:p w:rsidR="001751E6" w:rsidRPr="00B50359" w:rsidRDefault="001751E6" w:rsidP="00175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B50359">
        <w:rPr>
          <w:rFonts w:ascii="Times New Roman" w:hAnsi="Times New Roman" w:cs="Times New Roman"/>
          <w:sz w:val="28"/>
          <w:szCs w:val="28"/>
        </w:rPr>
        <w:t xml:space="preserve">Клей-карандаш </w:t>
      </w:r>
    </w:p>
    <w:p w:rsidR="00AA4889" w:rsidRPr="00B50359" w:rsidRDefault="001751E6" w:rsidP="001751E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B50359">
        <w:rPr>
          <w:rFonts w:ascii="Times New Roman" w:hAnsi="Times New Roman" w:cs="Times New Roman"/>
          <w:sz w:val="28"/>
          <w:szCs w:val="28"/>
        </w:rPr>
        <w:t>Ножницы в чехле</w:t>
      </w:r>
    </w:p>
    <w:sectPr w:rsidR="00AA4889" w:rsidRPr="00B50359" w:rsidSect="00AA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649"/>
    <w:multiLevelType w:val="hybridMultilevel"/>
    <w:tmpl w:val="CE40E65C"/>
    <w:lvl w:ilvl="0" w:tplc="11D80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A5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C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2D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CE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26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02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E5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C0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B50C3B"/>
    <w:multiLevelType w:val="hybridMultilevel"/>
    <w:tmpl w:val="B94C2D36"/>
    <w:lvl w:ilvl="0" w:tplc="E0C20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85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26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8C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C5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8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8F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C0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EB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E8A0388"/>
    <w:multiLevelType w:val="hybridMultilevel"/>
    <w:tmpl w:val="3880FDF8"/>
    <w:lvl w:ilvl="0" w:tplc="B6A8C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0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AC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0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4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A8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C8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23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25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359"/>
    <w:rsid w:val="001751CB"/>
    <w:rsid w:val="001751E6"/>
    <w:rsid w:val="001C65AB"/>
    <w:rsid w:val="002F7A34"/>
    <w:rsid w:val="009B3A39"/>
    <w:rsid w:val="00AA4889"/>
    <w:rsid w:val="00B5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4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6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5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4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5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6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2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2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9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70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1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1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5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1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78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5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39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3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4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2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0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2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9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9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9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1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2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5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4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6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2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7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2017-05-10T06:52:00Z</cp:lastPrinted>
  <dcterms:created xsi:type="dcterms:W3CDTF">2018-04-16T09:50:00Z</dcterms:created>
  <dcterms:modified xsi:type="dcterms:W3CDTF">2018-04-24T11:18:00Z</dcterms:modified>
</cp:coreProperties>
</file>